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:rsidR="00421CC1" w:rsidRDefault="00421CC1" w:rsidP="000900EB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D51705">
        <w:rPr>
          <w:rFonts w:ascii="David" w:hAnsi="David" w:cs="David" w:hint="cs"/>
          <w:b/>
          <w:bCs/>
          <w:szCs w:val="24"/>
          <w:u w:val="single"/>
          <w:rtl/>
        </w:rPr>
        <w:t>2</w:t>
      </w:r>
      <w:r w:rsidRPr="00421CC1">
        <w:rPr>
          <w:rFonts w:ascii="David" w:hAnsi="David" w:cs="David"/>
          <w:b/>
          <w:bCs/>
          <w:szCs w:val="24"/>
          <w:u w:val="single"/>
          <w:rtl/>
        </w:rPr>
        <w:t>/1</w:t>
      </w:r>
      <w:r w:rsidR="00AA4A1E">
        <w:rPr>
          <w:rFonts w:ascii="David" w:hAnsi="David" w:cs="David" w:hint="cs"/>
          <w:b/>
          <w:bCs/>
          <w:szCs w:val="24"/>
          <w:u w:val="single"/>
          <w:rtl/>
        </w:rPr>
        <w:t>9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AA4A1E" w:rsidRPr="00AA4A1E">
        <w:rPr>
          <w:rFonts w:ascii="David" w:hAnsi="David" w:cs="David"/>
          <w:b/>
          <w:bCs/>
          <w:szCs w:val="24"/>
          <w:u w:val="single"/>
          <w:rtl/>
        </w:rPr>
        <w:t>ל</w:t>
      </w:r>
      <w:r w:rsidR="00D51705">
        <w:rPr>
          <w:rFonts w:ascii="David" w:hAnsi="David" w:cs="David" w:hint="cs"/>
          <w:b/>
          <w:bCs/>
          <w:szCs w:val="24"/>
          <w:u w:val="single"/>
          <w:rtl/>
        </w:rPr>
        <w:t xml:space="preserve">ביצוע שירותי מדידת איכות השירות הממשלתי לציבור </w:t>
      </w:r>
      <w:r w:rsidR="00AA4A1E" w:rsidRPr="00AA4A1E">
        <w:rPr>
          <w:rFonts w:ascii="David" w:hAnsi="David" w:cs="David"/>
          <w:b/>
          <w:bCs/>
          <w:szCs w:val="24"/>
          <w:u w:val="single"/>
          <w:rtl/>
        </w:rPr>
        <w:t xml:space="preserve">עבור </w:t>
      </w:r>
      <w:r w:rsidR="000900EB">
        <w:rPr>
          <w:rFonts w:ascii="David" w:hAnsi="David" w:cs="David" w:hint="cs"/>
          <w:b/>
          <w:bCs/>
          <w:szCs w:val="24"/>
          <w:u w:val="single"/>
          <w:rtl/>
        </w:rPr>
        <w:br/>
      </w:r>
      <w:r w:rsidR="00AA4A1E" w:rsidRPr="00AA4A1E">
        <w:rPr>
          <w:rFonts w:ascii="David" w:hAnsi="David" w:cs="David"/>
          <w:b/>
          <w:bCs/>
          <w:szCs w:val="24"/>
          <w:u w:val="single"/>
          <w:rtl/>
        </w:rPr>
        <w:t xml:space="preserve">משרד ראש הממשלה – </w:t>
      </w:r>
      <w:r w:rsidR="000900EB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AA4A1E" w:rsidRPr="00AA4A1E">
        <w:rPr>
          <w:rFonts w:ascii="David" w:hAnsi="David" w:cs="David"/>
          <w:b/>
          <w:bCs/>
          <w:szCs w:val="24"/>
          <w:u w:val="single"/>
          <w:rtl/>
        </w:rPr>
        <w:t>רשות התקשוב הממשלתי</w:t>
      </w:r>
    </w:p>
    <w:p w:rsidR="00421CC1" w:rsidRPr="00421CC1" w:rsidRDefault="00421CC1" w:rsidP="00421CC1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B86583" w:rsidRPr="000900EB" w:rsidRDefault="00AA4A1E" w:rsidP="00D51705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0900EB">
        <w:rPr>
          <w:rFonts w:ascii="David" w:hAnsi="David" w:cs="David"/>
          <w:szCs w:val="24"/>
          <w:rtl/>
        </w:rPr>
        <w:t xml:space="preserve">משרד ראש הממשלה – רשות התקשוב הממשלתי (להלן: "המשרד") מבקש לקבל הצעות </w:t>
      </w:r>
      <w:r w:rsidR="00D51705" w:rsidRPr="000900EB">
        <w:rPr>
          <w:rFonts w:ascii="David" w:hAnsi="David" w:cs="David" w:hint="cs"/>
          <w:szCs w:val="24"/>
          <w:rtl/>
        </w:rPr>
        <w:t>להפעלת מערך מדידת איכות השירות הממשלתי לציבור</w:t>
      </w:r>
      <w:r w:rsidRPr="000900EB">
        <w:rPr>
          <w:rFonts w:ascii="David" w:hAnsi="David" w:cs="David"/>
          <w:szCs w:val="24"/>
          <w:rtl/>
        </w:rPr>
        <w:t xml:space="preserve">, וזאת בהתאם להוראות מסמכי המכרז </w:t>
      </w:r>
      <w:r w:rsidR="00421CC1" w:rsidRPr="000900EB">
        <w:rPr>
          <w:rFonts w:ascii="David" w:hAnsi="David" w:cs="David"/>
          <w:szCs w:val="24"/>
          <w:rtl/>
        </w:rPr>
        <w:t>ובייחוד מפרט תכולת השירותים (פרק 2 של מסמכי מכרז זה, להלן: "מפרט תכולת השירותים").</w:t>
      </w:r>
    </w:p>
    <w:p w:rsidR="00421CC1" w:rsidRPr="000900EB" w:rsidRDefault="00421CC1" w:rsidP="00421CC1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B86583" w:rsidRPr="000900EB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0900EB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8" w:history="1"/>
      <w:r w:rsidR="00B86583" w:rsidRPr="000900EB">
        <w:rPr>
          <w:rFonts w:ascii="David" w:hAnsi="David" w:cs="David"/>
          <w:szCs w:val="24"/>
          <w:rtl/>
        </w:rPr>
        <w:t xml:space="preserve"> </w:t>
      </w:r>
      <w:r w:rsidR="00BF43F9" w:rsidRPr="000900EB">
        <w:rPr>
          <w:rFonts w:cs="David"/>
          <w:szCs w:val="24"/>
        </w:rPr>
        <w:t xml:space="preserve"> </w:t>
      </w:r>
      <w:hyperlink r:id="rId9" w:history="1">
        <w:r w:rsidR="00BF43F9" w:rsidRPr="000900EB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541F06" w:rsidRPr="000900EB" w:rsidRDefault="000148A7" w:rsidP="008B395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</w:rPr>
      </w:pPr>
      <w:r w:rsidRPr="000900EB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="00992606" w:rsidRPr="000900EB">
        <w:rPr>
          <w:rFonts w:ascii="David" w:hAnsi="David" w:hint="cs"/>
          <w:sz w:val="24"/>
          <w:szCs w:val="24"/>
          <w:rtl/>
          <w:lang w:eastAsia="he-IL"/>
        </w:rPr>
        <w:t>ה</w:t>
      </w:r>
      <w:r w:rsidRPr="000900EB">
        <w:rPr>
          <w:rFonts w:ascii="David" w:hAnsi="David"/>
          <w:sz w:val="24"/>
          <w:szCs w:val="24"/>
          <w:rtl/>
          <w:lang w:eastAsia="he-IL"/>
        </w:rPr>
        <w:t>ה</w:t>
      </w:r>
      <w:r w:rsidR="00501D41" w:rsidRPr="000900EB">
        <w:rPr>
          <w:rFonts w:ascii="David" w:hAnsi="David"/>
          <w:sz w:val="24"/>
          <w:szCs w:val="24"/>
          <w:rtl/>
          <w:lang w:eastAsia="he-IL"/>
        </w:rPr>
        <w:t xml:space="preserve">תקשרות במכרז </w:t>
      </w:r>
      <w:r w:rsidR="00541F06" w:rsidRPr="000900EB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="00541F06" w:rsidRPr="000900EB">
        <w:rPr>
          <w:rFonts w:ascii="David" w:hAnsi="David"/>
          <w:sz w:val="24"/>
          <w:szCs w:val="24"/>
          <w:rtl/>
          <w:lang w:eastAsia="he-IL"/>
        </w:rPr>
        <w:t xml:space="preserve"> לתקופה של </w:t>
      </w:r>
      <w:r w:rsidR="008B3950" w:rsidRPr="000900EB">
        <w:rPr>
          <w:rFonts w:ascii="David" w:hAnsi="David" w:hint="cs"/>
          <w:sz w:val="24"/>
          <w:szCs w:val="24"/>
          <w:rtl/>
          <w:lang w:eastAsia="he-IL"/>
        </w:rPr>
        <w:t>שלוש שנים</w:t>
      </w:r>
      <w:r w:rsidR="00541F06" w:rsidRPr="000900EB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="00AA51A2" w:rsidRPr="000900EB">
        <w:rPr>
          <w:rFonts w:ascii="David" w:hAnsi="David" w:hint="cs"/>
          <w:sz w:val="24"/>
          <w:szCs w:val="24"/>
          <w:rtl/>
          <w:lang w:eastAsia="he-IL"/>
        </w:rPr>
        <w:t xml:space="preserve">ושלושה חודשים </w:t>
      </w:r>
      <w:r w:rsidR="00541F06" w:rsidRPr="000900EB">
        <w:rPr>
          <w:rFonts w:ascii="David" w:hAnsi="David"/>
          <w:sz w:val="24"/>
          <w:szCs w:val="24"/>
          <w:rtl/>
          <w:lang w:eastAsia="he-IL"/>
        </w:rPr>
        <w:t xml:space="preserve">בהתאם להסכם המצורף למכרז. המזמין רשאי להאריך את תקופת ההתקשרות </w:t>
      </w:r>
      <w:r w:rsidR="00992606" w:rsidRPr="000900EB">
        <w:rPr>
          <w:rFonts w:ascii="David" w:hAnsi="David" w:hint="cs"/>
          <w:sz w:val="24"/>
          <w:szCs w:val="24"/>
          <w:rtl/>
          <w:lang w:eastAsia="he-IL"/>
        </w:rPr>
        <w:t xml:space="preserve">עד </w:t>
      </w:r>
      <w:r w:rsidR="008B3950" w:rsidRPr="000900EB">
        <w:rPr>
          <w:rFonts w:ascii="David" w:hAnsi="David" w:hint="cs"/>
          <w:sz w:val="24"/>
          <w:szCs w:val="24"/>
          <w:rtl/>
          <w:lang w:eastAsia="he-IL"/>
        </w:rPr>
        <w:t>שלוש שנים</w:t>
      </w:r>
      <w:r w:rsidR="00541F06" w:rsidRPr="000900EB">
        <w:rPr>
          <w:rFonts w:ascii="David" w:hAnsi="David"/>
          <w:sz w:val="24"/>
          <w:szCs w:val="24"/>
          <w:rtl/>
          <w:lang w:eastAsia="he-IL"/>
        </w:rPr>
        <w:t xml:space="preserve"> נוספ</w:t>
      </w:r>
      <w:r w:rsidR="008B3950" w:rsidRPr="000900EB">
        <w:rPr>
          <w:rFonts w:ascii="David" w:hAnsi="David" w:hint="cs"/>
          <w:sz w:val="24"/>
          <w:szCs w:val="24"/>
          <w:rtl/>
          <w:lang w:eastAsia="he-IL"/>
        </w:rPr>
        <w:t>ו</w:t>
      </w:r>
      <w:r w:rsidR="00541F06" w:rsidRPr="000900EB">
        <w:rPr>
          <w:rFonts w:ascii="David" w:hAnsi="David"/>
          <w:sz w:val="24"/>
          <w:szCs w:val="24"/>
          <w:rtl/>
          <w:lang w:eastAsia="he-IL"/>
        </w:rPr>
        <w:t xml:space="preserve">ת בהתאם להוראות ההסכם. </w:t>
      </w:r>
    </w:p>
    <w:p w:rsidR="00B86583" w:rsidRPr="000900EB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74732E" w:rsidRPr="000900EB" w:rsidRDefault="00B86583" w:rsidP="00992606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0900EB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0900EB">
        <w:rPr>
          <w:rFonts w:ascii="David" w:hAnsi="David" w:cs="David"/>
          <w:b/>
          <w:bCs/>
          <w:szCs w:val="24"/>
          <w:u w:val="single"/>
          <w:rtl/>
        </w:rPr>
        <w:t xml:space="preserve">תנאים </w:t>
      </w:r>
      <w:r w:rsidR="00992606" w:rsidRPr="000900EB">
        <w:rPr>
          <w:rFonts w:ascii="David" w:hAnsi="David" w:cs="David" w:hint="cs"/>
          <w:b/>
          <w:bCs/>
          <w:szCs w:val="24"/>
          <w:u w:val="single"/>
          <w:rtl/>
        </w:rPr>
        <w:t>הסף המקצועיים</w:t>
      </w:r>
      <w:r w:rsidR="00992606" w:rsidRPr="000900EB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74732E" w:rsidRPr="000900EB">
        <w:rPr>
          <w:rFonts w:ascii="David" w:hAnsi="David" w:cs="David"/>
          <w:b/>
          <w:bCs/>
          <w:szCs w:val="24"/>
          <w:u w:val="single"/>
          <w:rtl/>
        </w:rPr>
        <w:t>להשתתפות במכרז (</w:t>
      </w:r>
      <w:r w:rsidRPr="000900EB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0900EB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0900EB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0900EB">
        <w:rPr>
          <w:rFonts w:ascii="David" w:hAnsi="David" w:cs="David"/>
          <w:szCs w:val="24"/>
          <w:rtl/>
        </w:rPr>
        <w:t>:</w:t>
      </w:r>
    </w:p>
    <w:p w:rsidR="00174256" w:rsidRPr="000900EB" w:rsidRDefault="00AA51A2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  <w:b/>
          <w:bCs/>
        </w:rPr>
      </w:pPr>
      <w:bookmarkStart w:id="1" w:name="_Ref5841093"/>
      <w:bookmarkStart w:id="2" w:name="_Ref3057187"/>
      <w:r w:rsidRPr="000900EB">
        <w:rPr>
          <w:rFonts w:cs="David"/>
          <w:rtl/>
        </w:rPr>
        <w:t xml:space="preserve">למציע </w:t>
      </w:r>
      <w:r w:rsidRPr="000900EB">
        <w:rPr>
          <w:rFonts w:cs="David" w:hint="cs"/>
          <w:rtl/>
        </w:rPr>
        <w:t xml:space="preserve">ו/או לספקי המשנה מטעמו הכלולים בהצעה, </w:t>
      </w:r>
      <w:r w:rsidRPr="000900EB">
        <w:rPr>
          <w:rFonts w:cs="David"/>
          <w:rtl/>
        </w:rPr>
        <w:t>ניסיון בביצוע</w:t>
      </w:r>
      <w:r w:rsidRPr="000900EB">
        <w:rPr>
          <w:rFonts w:cs="David" w:hint="cs"/>
          <w:rtl/>
        </w:rPr>
        <w:t xml:space="preserve"> לפחות</w:t>
      </w:r>
      <w:r w:rsidRPr="000900EB">
        <w:rPr>
          <w:rFonts w:cs="David"/>
          <w:rtl/>
        </w:rPr>
        <w:t xml:space="preserve"> 5 פרויקטים </w:t>
      </w:r>
      <w:r w:rsidRPr="000900EB">
        <w:rPr>
          <w:rFonts w:cs="David" w:hint="cs"/>
          <w:rtl/>
        </w:rPr>
        <w:t xml:space="preserve">אשר כל אחד מהם נמשך שנה אחת לפחות (12 חודשים רצופים) </w:t>
      </w:r>
      <w:r w:rsidRPr="000900EB">
        <w:rPr>
          <w:rFonts w:cs="David"/>
          <w:rtl/>
        </w:rPr>
        <w:t xml:space="preserve">ללקוחות שונים, בהיקף שנתי של לפחות 250,000 </w:t>
      </w:r>
      <w:r w:rsidRPr="000900EB">
        <w:rPr>
          <w:rFonts w:cs="David" w:hint="cs"/>
          <w:rtl/>
        </w:rPr>
        <w:t>₪</w:t>
      </w:r>
      <w:r w:rsidRPr="000900EB">
        <w:rPr>
          <w:rFonts w:cs="David"/>
          <w:rtl/>
        </w:rPr>
        <w:t xml:space="preserve"> </w:t>
      </w:r>
      <w:r w:rsidRPr="000900EB">
        <w:rPr>
          <w:rFonts w:cs="David" w:hint="cs"/>
          <w:rtl/>
        </w:rPr>
        <w:t>ל</w:t>
      </w:r>
      <w:r w:rsidRPr="000900EB">
        <w:rPr>
          <w:rFonts w:cs="David"/>
          <w:rtl/>
        </w:rPr>
        <w:t xml:space="preserve">כל </w:t>
      </w:r>
      <w:r w:rsidRPr="000900EB">
        <w:rPr>
          <w:rFonts w:cs="David" w:hint="cs"/>
          <w:rtl/>
        </w:rPr>
        <w:t>פרויקט</w:t>
      </w:r>
      <w:r w:rsidRPr="000900EB">
        <w:rPr>
          <w:rFonts w:cs="David"/>
          <w:rtl/>
        </w:rPr>
        <w:t xml:space="preserve"> (ל</w:t>
      </w:r>
      <w:r w:rsidRPr="000900EB">
        <w:rPr>
          <w:rFonts w:cs="David" w:hint="cs"/>
          <w:rtl/>
        </w:rPr>
        <w:t>א כולל</w:t>
      </w:r>
      <w:r w:rsidRPr="000900EB">
        <w:rPr>
          <w:rFonts w:cs="David"/>
          <w:rtl/>
        </w:rPr>
        <w:t xml:space="preserve"> מע"מ), אשר החלו והסתיימו </w:t>
      </w:r>
      <w:r w:rsidRPr="000900EB">
        <w:rPr>
          <w:rFonts w:cs="David" w:hint="cs"/>
          <w:rtl/>
        </w:rPr>
        <w:t>בתקופה החל מיום 1.1.2013 ועד למועד פרסום המכרז, כאשר</w:t>
      </w:r>
      <w:r w:rsidRPr="000900EB">
        <w:rPr>
          <w:rFonts w:cs="David"/>
          <w:rtl/>
        </w:rPr>
        <w:t xml:space="preserve"> כל אחד מהפרויקטים </w:t>
      </w:r>
      <w:r w:rsidRPr="000900EB">
        <w:rPr>
          <w:rFonts w:cs="David" w:hint="cs"/>
          <w:rtl/>
        </w:rPr>
        <w:t>כולל</w:t>
      </w:r>
      <w:r w:rsidRPr="000900EB">
        <w:rPr>
          <w:rFonts w:cs="David"/>
          <w:rtl/>
        </w:rPr>
        <w:t xml:space="preserve"> לפחות רכיב אחד מתוך </w:t>
      </w:r>
      <w:r w:rsidRPr="000900EB">
        <w:rPr>
          <w:rFonts w:cs="David" w:hint="cs"/>
          <w:rtl/>
        </w:rPr>
        <w:t xml:space="preserve">חמשת סוגי השירותים </w:t>
      </w:r>
      <w:r w:rsidRPr="000900EB">
        <w:rPr>
          <w:rFonts w:cs="David"/>
          <w:rtl/>
        </w:rPr>
        <w:t xml:space="preserve">המפורטים </w:t>
      </w:r>
      <w:r w:rsidRPr="000900EB">
        <w:rPr>
          <w:rFonts w:cs="David" w:hint="cs"/>
          <w:rtl/>
        </w:rPr>
        <w:t xml:space="preserve">בסעיפים </w:t>
      </w:r>
      <w:r w:rsidR="00174256" w:rsidRPr="000900EB">
        <w:rPr>
          <w:rFonts w:cs="David" w:hint="cs"/>
          <w:rtl/>
        </w:rPr>
        <w:t>4.2.1-4.2.5</w:t>
      </w:r>
      <w:r w:rsidR="00174256" w:rsidRPr="000900EB">
        <w:rPr>
          <w:rFonts w:cs="David"/>
          <w:rtl/>
        </w:rPr>
        <w:t xml:space="preserve"> </w:t>
      </w:r>
      <w:r w:rsidR="00174256" w:rsidRPr="000900EB">
        <w:rPr>
          <w:rFonts w:cs="David" w:hint="cs"/>
          <w:rtl/>
        </w:rPr>
        <w:t xml:space="preserve">להלן. </w:t>
      </w:r>
      <w:bookmarkEnd w:id="1"/>
    </w:p>
    <w:p w:rsidR="00AA51A2" w:rsidRPr="000900EB" w:rsidRDefault="00174256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  <w:b/>
          <w:bCs/>
          <w:rtl/>
        </w:rPr>
      </w:pPr>
      <w:r w:rsidRPr="000900EB">
        <w:rPr>
          <w:rFonts w:cs="David" w:hint="cs"/>
          <w:rtl/>
        </w:rPr>
        <w:t>במסגרת</w:t>
      </w:r>
      <w:r w:rsidRPr="000900EB">
        <w:rPr>
          <w:rFonts w:cs="David"/>
          <w:rtl/>
        </w:rPr>
        <w:t xml:space="preserve"> חמשת הפרויקטים שיוצגו, המציע</w:t>
      </w:r>
      <w:r w:rsidRPr="000900EB">
        <w:rPr>
          <w:rFonts w:cs="David" w:hint="cs"/>
          <w:rtl/>
        </w:rPr>
        <w:t xml:space="preserve"> נדרש להראות כי הוא </w:t>
      </w:r>
      <w:r w:rsidRPr="000900EB">
        <w:rPr>
          <w:rFonts w:cs="David" w:hint="cs"/>
          <w:b/>
          <w:bCs/>
          <w:rtl/>
        </w:rPr>
        <w:t>עצמו</w:t>
      </w:r>
      <w:r w:rsidRPr="000900EB">
        <w:rPr>
          <w:rFonts w:cs="David"/>
          <w:rtl/>
        </w:rPr>
        <w:t xml:space="preserve"> בעל ניסיון ב</w:t>
      </w:r>
      <w:r w:rsidRPr="000900EB">
        <w:rPr>
          <w:rFonts w:cs="David" w:hint="cs"/>
          <w:rtl/>
        </w:rPr>
        <w:t xml:space="preserve">לפחות </w:t>
      </w:r>
      <w:r w:rsidRPr="000900EB">
        <w:rPr>
          <w:rFonts w:cs="David"/>
          <w:rtl/>
        </w:rPr>
        <w:t xml:space="preserve">שלושה מתוך </w:t>
      </w:r>
      <w:r w:rsidRPr="000900EB">
        <w:rPr>
          <w:rFonts w:cs="David" w:hint="cs"/>
          <w:rtl/>
        </w:rPr>
        <w:t xml:space="preserve">סוגי השירותים </w:t>
      </w:r>
      <w:r w:rsidR="00B20978" w:rsidRPr="000900EB">
        <w:rPr>
          <w:rFonts w:cs="David"/>
          <w:rtl/>
        </w:rPr>
        <w:t>המפורטים</w:t>
      </w:r>
      <w:r w:rsidRPr="000900EB">
        <w:rPr>
          <w:rFonts w:cs="David"/>
          <w:rtl/>
        </w:rPr>
        <w:t xml:space="preserve"> </w:t>
      </w:r>
      <w:r w:rsidRPr="000900EB">
        <w:rPr>
          <w:rFonts w:cs="David" w:hint="cs"/>
          <w:rtl/>
        </w:rPr>
        <w:t>להלן</w:t>
      </w:r>
      <w:r w:rsidR="00B20978" w:rsidRPr="000900EB">
        <w:rPr>
          <w:rFonts w:cs="David" w:hint="cs"/>
          <w:rtl/>
        </w:rPr>
        <w:t>:</w:t>
      </w:r>
    </w:p>
    <w:p w:rsidR="00AA51A2" w:rsidRPr="000900EB" w:rsidRDefault="00AA51A2" w:rsidP="00AA51A2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/>
          <w:szCs w:val="24"/>
        </w:rPr>
      </w:pPr>
      <w:bookmarkStart w:id="3" w:name="_Ref5838440"/>
      <w:bookmarkEnd w:id="2"/>
      <w:r w:rsidRPr="000900EB">
        <w:rPr>
          <w:rFonts w:cs="David"/>
          <w:szCs w:val="24"/>
          <w:rtl/>
        </w:rPr>
        <w:t>תכנון וניהול סקרים ומחקרי שוק, כולל ניתוח הנתונים והצגתם</w:t>
      </w:r>
      <w:r w:rsidRPr="000900EB">
        <w:rPr>
          <w:rFonts w:cs="David" w:hint="cs"/>
          <w:szCs w:val="24"/>
          <w:rtl/>
        </w:rPr>
        <w:t>.</w:t>
      </w:r>
    </w:p>
    <w:p w:rsidR="00AA51A2" w:rsidRPr="000900EB" w:rsidRDefault="00AA51A2" w:rsidP="00AA51A2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/>
          <w:szCs w:val="24"/>
        </w:rPr>
      </w:pPr>
      <w:r w:rsidRPr="000900EB">
        <w:rPr>
          <w:rFonts w:cs="David"/>
          <w:szCs w:val="24"/>
          <w:rtl/>
        </w:rPr>
        <w:t>תצפיות ומדידות, לרבות מדידות זמנים, איסוף ועיבוד נתונים</w:t>
      </w:r>
      <w:r w:rsidRPr="000900EB">
        <w:rPr>
          <w:rFonts w:cs="David" w:hint="cs"/>
          <w:szCs w:val="24"/>
          <w:rtl/>
        </w:rPr>
        <w:t>.</w:t>
      </w:r>
    </w:p>
    <w:p w:rsidR="00AA51A2" w:rsidRPr="000900EB" w:rsidRDefault="00AA51A2" w:rsidP="00AA51A2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/>
          <w:szCs w:val="24"/>
        </w:rPr>
      </w:pPr>
      <w:r w:rsidRPr="000900EB">
        <w:rPr>
          <w:rFonts w:cs="David"/>
          <w:szCs w:val="24"/>
          <w:rtl/>
        </w:rPr>
        <w:t>מדידה ממוחשבת של שביעות רצון לקוחות באתרי אינטרנט</w:t>
      </w:r>
      <w:r w:rsidRPr="000900EB">
        <w:rPr>
          <w:rFonts w:cs="David" w:hint="cs"/>
          <w:szCs w:val="24"/>
          <w:rtl/>
        </w:rPr>
        <w:t>.</w:t>
      </w:r>
    </w:p>
    <w:p w:rsidR="00AA51A2" w:rsidRPr="000900EB" w:rsidRDefault="00AA51A2" w:rsidP="00AA51A2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/>
          <w:szCs w:val="24"/>
        </w:rPr>
      </w:pPr>
      <w:r w:rsidRPr="000900EB">
        <w:rPr>
          <w:rFonts w:cs="David" w:hint="cs"/>
          <w:szCs w:val="24"/>
          <w:rtl/>
        </w:rPr>
        <w:t>בחינת ואבחון תהליכי שירות</w:t>
      </w:r>
      <w:r w:rsidRPr="000900EB">
        <w:rPr>
          <w:rFonts w:cs="David"/>
          <w:szCs w:val="24"/>
          <w:rtl/>
        </w:rPr>
        <w:t xml:space="preserve"> וה</w:t>
      </w:r>
      <w:r w:rsidRPr="000900EB">
        <w:rPr>
          <w:rFonts w:cs="David" w:hint="cs"/>
          <w:szCs w:val="24"/>
          <w:rtl/>
        </w:rPr>
        <w:t xml:space="preserve">גשת מסמך </w:t>
      </w:r>
      <w:r w:rsidRPr="000900EB">
        <w:rPr>
          <w:rFonts w:cs="David"/>
          <w:szCs w:val="24"/>
          <w:rtl/>
        </w:rPr>
        <w:t>המלצות לשיפור השירות בארגונים הנותנים שירות ביותר מ-20 סניפים ו-2 ערוצים (פרונטלי, טלפוני, אינטרנטי ועוד)</w:t>
      </w:r>
      <w:r w:rsidRPr="000900EB">
        <w:rPr>
          <w:rFonts w:cs="David"/>
          <w:szCs w:val="24"/>
        </w:rPr>
        <w:t>.</w:t>
      </w:r>
    </w:p>
    <w:p w:rsidR="00AA51A2" w:rsidRDefault="00AA51A2" w:rsidP="00AA51A2">
      <w:pPr>
        <w:numPr>
          <w:ilvl w:val="2"/>
          <w:numId w:val="38"/>
        </w:numPr>
        <w:tabs>
          <w:tab w:val="clear" w:pos="1571"/>
          <w:tab w:val="num" w:pos="1854"/>
        </w:tabs>
        <w:spacing w:before="120" w:after="120" w:line="276" w:lineRule="auto"/>
        <w:ind w:left="1854"/>
        <w:jc w:val="both"/>
        <w:rPr>
          <w:rFonts w:cs="David" w:hint="cs"/>
          <w:szCs w:val="24"/>
        </w:rPr>
      </w:pPr>
      <w:r w:rsidRPr="000900EB">
        <w:rPr>
          <w:rFonts w:cs="David" w:hint="cs"/>
          <w:szCs w:val="24"/>
          <w:rtl/>
        </w:rPr>
        <w:t>ביצוע מחקרי קבוצות מיקוד</w:t>
      </w:r>
      <w:r w:rsidR="000900EB">
        <w:rPr>
          <w:rFonts w:cs="David" w:hint="cs"/>
          <w:szCs w:val="24"/>
          <w:rtl/>
        </w:rPr>
        <w:t xml:space="preserve"> כמפורט במסמכי המכרז</w:t>
      </w:r>
      <w:r w:rsidRPr="000900EB">
        <w:rPr>
          <w:rFonts w:cs="David" w:hint="cs"/>
          <w:szCs w:val="24"/>
          <w:rtl/>
        </w:rPr>
        <w:t>.</w:t>
      </w:r>
    </w:p>
    <w:p w:rsidR="00AA51A2" w:rsidRPr="000900EB" w:rsidRDefault="00174256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</w:rPr>
      </w:pPr>
      <w:r w:rsidRPr="000900EB">
        <w:rPr>
          <w:rFonts w:cs="David"/>
          <w:rtl/>
        </w:rPr>
        <w:t xml:space="preserve">למציע ו/או לספקי המשנה </w:t>
      </w:r>
      <w:r w:rsidRPr="000900EB">
        <w:rPr>
          <w:rFonts w:cs="David" w:hint="cs"/>
          <w:rtl/>
        </w:rPr>
        <w:t>מטעמו הכלולים בהצעה,</w:t>
      </w:r>
      <w:r w:rsidRPr="000900EB">
        <w:rPr>
          <w:rFonts w:cs="David"/>
          <w:rtl/>
        </w:rPr>
        <w:t xml:space="preserve"> ניסיון של 2 פרויקטים ללקוחות שונים בכל </w:t>
      </w:r>
      <w:r w:rsidR="00B20978" w:rsidRPr="000900EB">
        <w:rPr>
          <w:rFonts w:cs="David" w:hint="cs"/>
          <w:rtl/>
        </w:rPr>
        <w:t xml:space="preserve"> </w:t>
      </w:r>
      <w:r w:rsidRPr="000900EB">
        <w:rPr>
          <w:rFonts w:cs="David"/>
          <w:rtl/>
        </w:rPr>
        <w:t>אחד מסוגי השירותים שפורטו בסעי</w:t>
      </w:r>
      <w:r w:rsidR="00BB38FC" w:rsidRPr="000900EB">
        <w:rPr>
          <w:rFonts w:cs="David" w:hint="cs"/>
          <w:rtl/>
        </w:rPr>
        <w:t>פים 4.2.1-4.2.5</w:t>
      </w:r>
      <w:r w:rsidR="00BB38FC" w:rsidRPr="000900EB">
        <w:rPr>
          <w:rFonts w:cs="David"/>
          <w:rtl/>
        </w:rPr>
        <w:t xml:space="preserve"> </w:t>
      </w:r>
      <w:r w:rsidRPr="000900EB">
        <w:rPr>
          <w:rFonts w:cs="David" w:hint="cs"/>
          <w:rtl/>
        </w:rPr>
        <w:t xml:space="preserve"> לעיל</w:t>
      </w:r>
      <w:r w:rsidRPr="000900EB">
        <w:rPr>
          <w:rFonts w:cs="David"/>
          <w:rtl/>
        </w:rPr>
        <w:t xml:space="preserve">, שהחלו והסתיימו </w:t>
      </w:r>
      <w:r w:rsidRPr="000900EB">
        <w:rPr>
          <w:rFonts w:cs="David" w:hint="cs"/>
          <w:rtl/>
        </w:rPr>
        <w:t xml:space="preserve">בתקופה </w:t>
      </w:r>
      <w:bookmarkEnd w:id="3"/>
      <w:r w:rsidR="00AA51A2" w:rsidRPr="000900EB">
        <w:rPr>
          <w:rFonts w:cs="David" w:hint="cs"/>
          <w:rtl/>
        </w:rPr>
        <w:t xml:space="preserve">החל מיום 1.1.2013 ועד למועד פרסום המכרז. </w:t>
      </w:r>
    </w:p>
    <w:p w:rsidR="00AA51A2" w:rsidRPr="000900EB" w:rsidRDefault="00174256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</w:rPr>
      </w:pPr>
      <w:r w:rsidRPr="000900EB">
        <w:rPr>
          <w:rFonts w:cs="David"/>
          <w:rtl/>
        </w:rPr>
        <w:t>המציע העסיק בין השנים 201</w:t>
      </w:r>
      <w:r w:rsidR="00AA51A2" w:rsidRPr="000900EB">
        <w:rPr>
          <w:rFonts w:cs="David" w:hint="cs"/>
          <w:rtl/>
        </w:rPr>
        <w:t>6</w:t>
      </w:r>
      <w:r w:rsidRPr="000900EB">
        <w:rPr>
          <w:rFonts w:cs="David"/>
          <w:rtl/>
        </w:rPr>
        <w:t>-201</w:t>
      </w:r>
      <w:r w:rsidR="00AA51A2" w:rsidRPr="000900EB">
        <w:rPr>
          <w:rFonts w:cs="David" w:hint="cs"/>
          <w:rtl/>
        </w:rPr>
        <w:t>8</w:t>
      </w:r>
      <w:r w:rsidRPr="000900EB">
        <w:rPr>
          <w:rFonts w:cs="David"/>
          <w:rtl/>
        </w:rPr>
        <w:t xml:space="preserve"> לפחות 20 עובדים שעסקו בו זמנית בביצוע תצפיות ומדידות בלפחות שלושה מהמחוזות במדינת ישראל (צפון, חיפה, תל אביב, מרכז, ירושלים, דרום), וביצעו שיחות עם נשאלים בשפות עברית, ערבית, אנגלית ורוסית. </w:t>
      </w:r>
      <w:bookmarkStart w:id="4" w:name="_Ref5842340"/>
    </w:p>
    <w:p w:rsidR="00AA51A2" w:rsidRPr="000900EB" w:rsidRDefault="00AA51A2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</w:rPr>
      </w:pPr>
      <w:r w:rsidRPr="000900EB">
        <w:rPr>
          <w:rFonts w:cs="David"/>
          <w:rtl/>
        </w:rPr>
        <w:t xml:space="preserve">למציע </w:t>
      </w:r>
      <w:r w:rsidRPr="000900EB">
        <w:rPr>
          <w:rFonts w:cs="David" w:hint="cs"/>
          <w:b/>
          <w:bCs/>
          <w:rtl/>
        </w:rPr>
        <w:t>עצמו</w:t>
      </w:r>
      <w:r w:rsidRPr="000900EB">
        <w:rPr>
          <w:rFonts w:cs="David" w:hint="cs"/>
          <w:rtl/>
        </w:rPr>
        <w:t xml:space="preserve"> </w:t>
      </w:r>
      <w:r w:rsidRPr="000900EB">
        <w:rPr>
          <w:rFonts w:cs="David"/>
          <w:rtl/>
        </w:rPr>
        <w:t>מחזור כספי שנתי שלא פחת מ-4 מ</w:t>
      </w:r>
      <w:r w:rsidRPr="000900EB">
        <w:rPr>
          <w:rFonts w:cs="David" w:hint="cs"/>
          <w:rtl/>
        </w:rPr>
        <w:t>י</w:t>
      </w:r>
      <w:r w:rsidRPr="000900EB">
        <w:rPr>
          <w:rFonts w:cs="David"/>
          <w:rtl/>
        </w:rPr>
        <w:t xml:space="preserve">ליון </w:t>
      </w:r>
      <w:r w:rsidRPr="000900EB">
        <w:rPr>
          <w:rFonts w:cs="David" w:hint="cs"/>
          <w:rtl/>
        </w:rPr>
        <w:t>₪</w:t>
      </w:r>
      <w:r w:rsidRPr="000900EB">
        <w:rPr>
          <w:rFonts w:cs="David"/>
          <w:rtl/>
        </w:rPr>
        <w:t xml:space="preserve"> בשתי שנים רצופות </w:t>
      </w:r>
      <w:r w:rsidRPr="000900EB">
        <w:rPr>
          <w:rFonts w:cs="David" w:hint="cs"/>
          <w:rtl/>
        </w:rPr>
        <w:t>בתקופה החל מיום 1.1.2015 ועד ליום 31.12.2018.</w:t>
      </w:r>
      <w:bookmarkEnd w:id="4"/>
      <w:r w:rsidRPr="000900EB">
        <w:rPr>
          <w:rFonts w:cs="David"/>
        </w:rPr>
        <w:t xml:space="preserve"> </w:t>
      </w:r>
    </w:p>
    <w:p w:rsidR="00992606" w:rsidRPr="000900EB" w:rsidRDefault="00992606" w:rsidP="00992606">
      <w:pPr>
        <w:tabs>
          <w:tab w:val="left" w:pos="1321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  <w:rtl/>
        </w:rPr>
      </w:pPr>
    </w:p>
    <w:p w:rsidR="00FD6E62" w:rsidRPr="000900EB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cs="David"/>
          <w:szCs w:val="24"/>
        </w:rPr>
      </w:pPr>
    </w:p>
    <w:p w:rsidR="003E7A7C" w:rsidRPr="000900EB" w:rsidRDefault="00FD6E62" w:rsidP="00992606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0900EB">
        <w:rPr>
          <w:rFonts w:ascii="David" w:hAnsi="David" w:cs="David" w:hint="eastAsia"/>
          <w:b/>
          <w:bCs/>
          <w:szCs w:val="24"/>
          <w:u w:val="single"/>
          <w:rtl/>
        </w:rPr>
        <w:t>תמצית</w:t>
      </w:r>
      <w:r w:rsidRPr="000900EB">
        <w:rPr>
          <w:rFonts w:ascii="David" w:hAnsi="David" w:cs="David"/>
          <w:b/>
          <w:bCs/>
          <w:szCs w:val="24"/>
          <w:u w:val="single"/>
          <w:rtl/>
        </w:rPr>
        <w:t xml:space="preserve"> תנאי הסף </w:t>
      </w:r>
      <w:proofErr w:type="spellStart"/>
      <w:r w:rsidRPr="000900EB">
        <w:rPr>
          <w:rFonts w:ascii="David" w:hAnsi="David" w:cs="David" w:hint="eastAsia"/>
          <w:b/>
          <w:bCs/>
          <w:szCs w:val="24"/>
          <w:u w:val="single"/>
          <w:rtl/>
        </w:rPr>
        <w:t>המינהליים</w:t>
      </w:r>
      <w:proofErr w:type="spellEnd"/>
      <w:r w:rsidRPr="000900EB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</w:t>
      </w:r>
      <w:r w:rsidR="00992606" w:rsidRPr="000900EB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992606" w:rsidRPr="000900EB">
        <w:rPr>
          <w:rFonts w:ascii="David" w:hAnsi="David" w:cs="David"/>
          <w:b/>
          <w:bCs/>
          <w:szCs w:val="24"/>
          <w:u w:val="single"/>
          <w:rtl/>
        </w:rPr>
        <w:t xml:space="preserve">(התנאים המלאים </w:t>
      </w:r>
      <w:r w:rsidR="00992606" w:rsidRPr="000900EB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="00992606" w:rsidRPr="000900EB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992606" w:rsidRPr="000900EB">
        <w:rPr>
          <w:rFonts w:ascii="David" w:hAnsi="David" w:cs="David" w:hint="cs"/>
          <w:b/>
          <w:bCs/>
          <w:szCs w:val="24"/>
          <w:u w:val="single"/>
          <w:rtl/>
        </w:rPr>
        <w:t>:</w:t>
      </w:r>
    </w:p>
    <w:p w:rsidR="00A073EC" w:rsidRPr="00F9170D" w:rsidRDefault="00A073EC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</w:rPr>
      </w:pPr>
      <w:r w:rsidRPr="00F9170D">
        <w:rPr>
          <w:rFonts w:cs="David" w:hint="eastAsia"/>
          <w:rtl/>
        </w:rPr>
        <w:lastRenderedPageBreak/>
        <w:t>המציע</w:t>
      </w:r>
      <w:r w:rsidRPr="00F9170D">
        <w:rPr>
          <w:rFonts w:cs="David"/>
          <w:rtl/>
        </w:rPr>
        <w:t xml:space="preserve"> </w:t>
      </w:r>
      <w:r w:rsidRPr="00F9170D">
        <w:rPr>
          <w:rFonts w:cs="David" w:hint="eastAsia"/>
          <w:rtl/>
        </w:rPr>
        <w:t>מחזיק</w:t>
      </w:r>
      <w:r w:rsidRPr="00F9170D">
        <w:rPr>
          <w:rFonts w:cs="David"/>
          <w:rtl/>
        </w:rPr>
        <w:t xml:space="preserve"> בכל אישור ו/או רישיון ו/או רישוי ו/או היתר ו/או הרשאה הנדרשים על פי כל דין</w:t>
      </w:r>
      <w:r w:rsidRPr="00F9170D">
        <w:rPr>
          <w:rFonts w:cs="David" w:hint="cs"/>
          <w:rtl/>
        </w:rPr>
        <w:t xml:space="preserve"> והוא </w:t>
      </w:r>
      <w:r w:rsidRPr="00F9170D">
        <w:rPr>
          <w:rFonts w:cs="David"/>
          <w:rtl/>
        </w:rPr>
        <w:t>רשום בכל מרשם המתנהל על פי כל דין והקשור לנושא ההתקשרות</w:t>
      </w:r>
      <w:r w:rsidRPr="00F9170D">
        <w:rPr>
          <w:rFonts w:cs="David" w:hint="cs"/>
          <w:rtl/>
        </w:rPr>
        <w:t>.</w:t>
      </w:r>
    </w:p>
    <w:p w:rsidR="00A073EC" w:rsidRPr="000900EB" w:rsidRDefault="00A073EC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</w:rPr>
      </w:pPr>
      <w:r w:rsidRPr="00F9170D">
        <w:rPr>
          <w:rFonts w:cs="David"/>
          <w:rtl/>
        </w:rPr>
        <w:t xml:space="preserve">למציע אישורים תקפים על שמו לפי חוק עסקאות גופים ציבוריים, </w:t>
      </w:r>
      <w:proofErr w:type="spellStart"/>
      <w:r w:rsidRPr="00F9170D">
        <w:rPr>
          <w:rFonts w:cs="David"/>
          <w:rtl/>
        </w:rPr>
        <w:t>התשל"ו</w:t>
      </w:r>
      <w:proofErr w:type="spellEnd"/>
      <w:r w:rsidRPr="00F9170D">
        <w:rPr>
          <w:rFonts w:cs="David"/>
          <w:rtl/>
        </w:rPr>
        <w:t xml:space="preserve"> – 1976 והוא עומד בתנאים ובהוראות הנדרשים לפי חוק זה.</w:t>
      </w:r>
    </w:p>
    <w:p w:rsidR="00A073EC" w:rsidRPr="000900EB" w:rsidRDefault="00A073EC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  <w:rtl/>
        </w:rPr>
      </w:pPr>
      <w:r w:rsidRPr="000900EB">
        <w:rPr>
          <w:rFonts w:cs="David"/>
          <w:rtl/>
        </w:rPr>
        <w:t xml:space="preserve">המציע </w:t>
      </w:r>
      <w:r w:rsidRPr="000900EB">
        <w:rPr>
          <w:rFonts w:cs="David" w:hint="eastAsia"/>
          <w:rtl/>
        </w:rPr>
        <w:t>התאגד</w:t>
      </w:r>
      <w:r w:rsidRPr="000900EB">
        <w:rPr>
          <w:rFonts w:cs="David"/>
          <w:rtl/>
        </w:rPr>
        <w:t xml:space="preserve"> </w:t>
      </w:r>
      <w:r w:rsidRPr="000900EB">
        <w:rPr>
          <w:rFonts w:cs="David" w:hint="eastAsia"/>
          <w:rtl/>
        </w:rPr>
        <w:t>בישראל</w:t>
      </w:r>
      <w:r w:rsidRPr="000900EB">
        <w:rPr>
          <w:rFonts w:cs="David"/>
          <w:rtl/>
        </w:rPr>
        <w:t xml:space="preserve"> </w:t>
      </w:r>
      <w:r w:rsidRPr="000900EB">
        <w:rPr>
          <w:rFonts w:cs="David" w:hint="eastAsia"/>
          <w:rtl/>
        </w:rPr>
        <w:t>ורשום</w:t>
      </w:r>
      <w:r w:rsidRPr="000900EB">
        <w:rPr>
          <w:rFonts w:cs="David"/>
          <w:rtl/>
        </w:rPr>
        <w:t xml:space="preserve"> </w:t>
      </w:r>
      <w:r w:rsidRPr="000900EB">
        <w:rPr>
          <w:rFonts w:cs="David" w:hint="eastAsia"/>
          <w:rtl/>
        </w:rPr>
        <w:t>כדין</w:t>
      </w:r>
      <w:r w:rsidRPr="000900EB">
        <w:rPr>
          <w:rFonts w:cs="David"/>
          <w:rtl/>
        </w:rPr>
        <w:t xml:space="preserve"> </w:t>
      </w:r>
      <w:r w:rsidRPr="000900EB">
        <w:rPr>
          <w:rFonts w:cs="David" w:hint="eastAsia"/>
          <w:rtl/>
        </w:rPr>
        <w:t>במרשם</w:t>
      </w:r>
      <w:r w:rsidRPr="000900EB">
        <w:rPr>
          <w:rFonts w:cs="David"/>
          <w:rtl/>
        </w:rPr>
        <w:t xml:space="preserve"> </w:t>
      </w:r>
      <w:r w:rsidRPr="000900EB">
        <w:rPr>
          <w:rFonts w:cs="David" w:hint="eastAsia"/>
          <w:rtl/>
        </w:rPr>
        <w:t>הרלוונטי</w:t>
      </w:r>
      <w:r w:rsidRPr="000900EB">
        <w:rPr>
          <w:rFonts w:cs="David"/>
          <w:rtl/>
        </w:rPr>
        <w:t xml:space="preserve"> בישראל</w:t>
      </w:r>
      <w:r w:rsidRPr="000900EB">
        <w:rPr>
          <w:rFonts w:cs="David" w:hint="cs"/>
          <w:rtl/>
        </w:rPr>
        <w:t>,</w:t>
      </w:r>
      <w:r w:rsidRPr="000900EB">
        <w:rPr>
          <w:rFonts w:cs="David"/>
          <w:rtl/>
        </w:rPr>
        <w:t xml:space="preserve"> וללא חובות אגרה שנתית לרשם החברות</w:t>
      </w:r>
      <w:r w:rsidRPr="000900EB">
        <w:rPr>
          <w:rFonts w:cs="David" w:hint="cs"/>
          <w:rtl/>
        </w:rPr>
        <w:t>.</w:t>
      </w:r>
    </w:p>
    <w:p w:rsidR="00A073EC" w:rsidRPr="000900EB" w:rsidRDefault="00A073EC" w:rsidP="0068025E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</w:rPr>
      </w:pPr>
      <w:r w:rsidRPr="00CC6183">
        <w:rPr>
          <w:rFonts w:cs="David" w:hint="eastAsia"/>
          <w:rtl/>
        </w:rPr>
        <w:t>המציע</w:t>
      </w:r>
      <w:r w:rsidRPr="00CC6183">
        <w:rPr>
          <w:rFonts w:cs="David"/>
          <w:rtl/>
        </w:rPr>
        <w:t xml:space="preserve"> לא הו</w:t>
      </w:r>
      <w:r w:rsidRPr="00CC6183">
        <w:rPr>
          <w:rFonts w:cs="David" w:hint="cs"/>
          <w:rtl/>
        </w:rPr>
        <w:t>רשע בעבירות שנושאן פיסקאלי, ובע</w:t>
      </w:r>
      <w:r w:rsidRPr="00CC6183">
        <w:rPr>
          <w:rFonts w:cs="David" w:hint="eastAsia"/>
          <w:rtl/>
        </w:rPr>
        <w:t>ב</w:t>
      </w:r>
      <w:r w:rsidRPr="00CC6183">
        <w:rPr>
          <w:rFonts w:cs="David" w:hint="cs"/>
          <w:rtl/>
        </w:rPr>
        <w:t>י</w:t>
      </w:r>
      <w:r w:rsidRPr="00CC6183">
        <w:rPr>
          <w:rFonts w:cs="David" w:hint="eastAsia"/>
          <w:rtl/>
        </w:rPr>
        <w:t>רות</w:t>
      </w:r>
      <w:r w:rsidRPr="00CC6183">
        <w:rPr>
          <w:rFonts w:cs="David"/>
          <w:rtl/>
        </w:rPr>
        <w:t xml:space="preserve"> </w:t>
      </w:r>
      <w:r w:rsidRPr="00CC6183">
        <w:rPr>
          <w:rFonts w:cs="David" w:hint="eastAsia"/>
          <w:rtl/>
        </w:rPr>
        <w:t>נוספות</w:t>
      </w:r>
      <w:r w:rsidRPr="00CC6183">
        <w:rPr>
          <w:rFonts w:cs="David"/>
          <w:rtl/>
        </w:rPr>
        <w:t xml:space="preserve"> </w:t>
      </w:r>
      <w:r w:rsidRPr="00CC6183">
        <w:rPr>
          <w:rFonts w:cs="David" w:hint="eastAsia"/>
          <w:rtl/>
        </w:rPr>
        <w:t>המפורטו</w:t>
      </w:r>
      <w:r w:rsidRPr="00CC6183">
        <w:rPr>
          <w:rFonts w:cs="David" w:hint="cs"/>
          <w:rtl/>
        </w:rPr>
        <w:t xml:space="preserve">ת בפרק </w:t>
      </w:r>
      <w:r w:rsidR="0068025E">
        <w:rPr>
          <w:rFonts w:cs="David" w:hint="cs"/>
          <w:rtl/>
        </w:rPr>
        <w:t>1</w:t>
      </w:r>
      <w:bookmarkStart w:id="5" w:name="_GoBack"/>
      <w:bookmarkEnd w:id="5"/>
      <w:r w:rsidRPr="00CC6183">
        <w:rPr>
          <w:rFonts w:cs="David"/>
          <w:rtl/>
        </w:rPr>
        <w:t xml:space="preserve"> למסמכי המכרז, אלא אם חלפה תקופת ההתיישנות. </w:t>
      </w:r>
    </w:p>
    <w:p w:rsidR="00992606" w:rsidRPr="000900EB" w:rsidRDefault="00992606" w:rsidP="000900EB">
      <w:pPr>
        <w:pStyle w:val="Heading5"/>
        <w:keepNext w:val="0"/>
        <w:keepLines w:val="0"/>
        <w:widowControl w:val="0"/>
        <w:numPr>
          <w:ilvl w:val="1"/>
          <w:numId w:val="38"/>
        </w:numPr>
        <w:tabs>
          <w:tab w:val="clear" w:pos="709"/>
          <w:tab w:val="num" w:pos="896"/>
        </w:tabs>
        <w:spacing w:before="120" w:beforeAutospacing="0" w:line="276" w:lineRule="auto"/>
        <w:ind w:left="896" w:right="0" w:hanging="539"/>
        <w:jc w:val="both"/>
        <w:rPr>
          <w:rFonts w:cs="David"/>
          <w:rtl/>
        </w:rPr>
      </w:pPr>
      <w:r w:rsidRPr="00F66798">
        <w:rPr>
          <w:rFonts w:cs="David" w:hint="eastAsia"/>
          <w:rtl/>
        </w:rPr>
        <w:t>המציע</w:t>
      </w:r>
      <w:r w:rsidR="0068025E">
        <w:rPr>
          <w:rFonts w:cs="David"/>
          <w:rtl/>
        </w:rPr>
        <w:t xml:space="preserve"> צירף להצעתו ערבות </w:t>
      </w:r>
      <w:r w:rsidRPr="00F66798">
        <w:rPr>
          <w:rFonts w:cs="David"/>
          <w:rtl/>
        </w:rPr>
        <w:t xml:space="preserve">הצעה, בסך </w:t>
      </w:r>
      <w:r w:rsidR="005E1637">
        <w:rPr>
          <w:rFonts w:cs="David" w:hint="cs"/>
          <w:rtl/>
        </w:rPr>
        <w:t>263</w:t>
      </w:r>
      <w:r w:rsidRPr="00F66798">
        <w:rPr>
          <w:rFonts w:cs="David"/>
          <w:rtl/>
        </w:rPr>
        <w:t xml:space="preserve">,000 ₪, כמפורט </w:t>
      </w:r>
      <w:r w:rsidRPr="00F66798">
        <w:rPr>
          <w:rFonts w:cs="David" w:hint="eastAsia"/>
          <w:rtl/>
        </w:rPr>
        <w:t>במסמכי</w:t>
      </w:r>
      <w:r w:rsidRPr="00F66798">
        <w:rPr>
          <w:rFonts w:cs="David"/>
          <w:rtl/>
        </w:rPr>
        <w:t xml:space="preserve"> </w:t>
      </w:r>
      <w:r w:rsidRPr="00F66798">
        <w:rPr>
          <w:rFonts w:cs="David" w:hint="eastAsia"/>
          <w:rtl/>
        </w:rPr>
        <w:t>המכרז</w:t>
      </w:r>
      <w:r w:rsidRPr="00F66798">
        <w:rPr>
          <w:rFonts w:cs="David"/>
          <w:rtl/>
        </w:rPr>
        <w:t>.</w:t>
      </w:r>
    </w:p>
    <w:p w:rsidR="001F7B06" w:rsidRPr="00F66798" w:rsidRDefault="001F7B06" w:rsidP="00AA51A2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10" w:history="1">
        <w:r w:rsidR="00992606" w:rsidRPr="00A0008A">
          <w:rPr>
            <w:rStyle w:val="Hyperlink"/>
            <w:rFonts w:cs="FrankRuehl"/>
          </w:rPr>
          <w:t>Rechesh@cio.gov.il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Pr="00F66798">
        <w:rPr>
          <w:rFonts w:cs="David"/>
          <w:b/>
          <w:szCs w:val="24"/>
          <w:rtl/>
        </w:rPr>
        <w:t xml:space="preserve"> </w:t>
      </w:r>
      <w:r w:rsidR="00AA51A2">
        <w:rPr>
          <w:rFonts w:cs="David" w:hint="cs"/>
          <w:b/>
          <w:szCs w:val="24"/>
          <w:rtl/>
        </w:rPr>
        <w:t>29.7</w:t>
      </w:r>
      <w:r w:rsidR="00BF43F9">
        <w:rPr>
          <w:rFonts w:cs="David" w:hint="cs"/>
          <w:b/>
          <w:szCs w:val="24"/>
          <w:rtl/>
        </w:rPr>
        <w:t>.201</w:t>
      </w:r>
      <w:r w:rsidR="00AA4A1E">
        <w:rPr>
          <w:rFonts w:cs="David" w:hint="cs"/>
          <w:b/>
          <w:szCs w:val="24"/>
          <w:rtl/>
        </w:rPr>
        <w:t>9</w:t>
      </w:r>
      <w:r w:rsidR="00BF43F9">
        <w:rPr>
          <w:rFonts w:cs="David" w:hint="cs"/>
          <w:b/>
          <w:szCs w:val="24"/>
          <w:rtl/>
        </w:rPr>
        <w:t xml:space="preserve"> </w:t>
      </w:r>
      <w:r w:rsidRPr="00F66798">
        <w:rPr>
          <w:rFonts w:cs="David"/>
          <w:b/>
          <w:szCs w:val="24"/>
          <w:rtl/>
        </w:rPr>
        <w:t xml:space="preserve">בשעה </w:t>
      </w:r>
      <w:r w:rsidR="00992606">
        <w:rPr>
          <w:rFonts w:cs="David" w:hint="cs"/>
          <w:b/>
          <w:szCs w:val="24"/>
          <w:rtl/>
        </w:rPr>
        <w:t>14</w:t>
      </w:r>
      <w:r w:rsidR="00BF43F9">
        <w:rPr>
          <w:rFonts w:cs="David" w:hint="cs"/>
          <w:b/>
          <w:szCs w:val="24"/>
          <w:rtl/>
        </w:rPr>
        <w:t>:00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:rsidR="001F7B06" w:rsidRPr="00F66798" w:rsidRDefault="001F7B06" w:rsidP="001F7B06">
      <w:pPr>
        <w:spacing w:after="120" w:line="288" w:lineRule="auto"/>
        <w:ind w:left="418"/>
        <w:jc w:val="both"/>
        <w:rPr>
          <w:rFonts w:cs="David"/>
          <w:szCs w:val="24"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</w:p>
    <w:p w:rsidR="001F7B06" w:rsidRPr="00F66798" w:rsidRDefault="00DE7C61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hyperlink r:id="rId11" w:history="1">
        <w:r w:rsidR="00BF43F9" w:rsidRPr="00FD56BC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="001F7B06" w:rsidRPr="00FD56BC">
        <w:rPr>
          <w:rFonts w:cs="David"/>
          <w:b/>
          <w:szCs w:val="24"/>
          <w:rtl/>
        </w:rPr>
        <w:t>.</w:t>
      </w:r>
    </w:p>
    <w:p w:rsidR="001F7B06" w:rsidRPr="00F66798" w:rsidRDefault="001F7B06" w:rsidP="001F7B06">
      <w:pPr>
        <w:spacing w:after="120" w:line="288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:rsidR="001F7B06" w:rsidRPr="00F66798" w:rsidRDefault="001F7B06" w:rsidP="00AA4A1E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Pr="00F66798">
        <w:rPr>
          <w:rFonts w:cs="David"/>
          <w:b/>
          <w:szCs w:val="24"/>
          <w:rtl/>
        </w:rPr>
        <w:t>מהמציעים</w:t>
      </w:r>
      <w:proofErr w:type="spellEnd"/>
      <w:r w:rsidRPr="00F66798">
        <w:rPr>
          <w:rFonts w:cs="David"/>
          <w:b/>
          <w:szCs w:val="24"/>
          <w:rtl/>
        </w:rPr>
        <w:t>, וזאת עד לזמן סביר לפני המועד האחרון להגשת הצעות.</w:t>
      </w:r>
    </w:p>
    <w:p w:rsidR="001F7B06" w:rsidRPr="00AA4A1E" w:rsidRDefault="001F7B06" w:rsidP="005E1637">
      <w:pPr>
        <w:pStyle w:val="ListParagraph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 xml:space="preserve">לתיבת המכרזים שבקומת הכניסה בבניין ממשל זמין, רח' נתנאל </w:t>
      </w:r>
      <w:proofErr w:type="spellStart"/>
      <w:r w:rsidRPr="00AA4A1E">
        <w:rPr>
          <w:rFonts w:ascii="David" w:hAnsi="David" w:cs="David"/>
          <w:szCs w:val="24"/>
          <w:rtl/>
        </w:rPr>
        <w:t>לורך</w:t>
      </w:r>
      <w:proofErr w:type="spellEnd"/>
      <w:r w:rsidRPr="00AA4A1E">
        <w:rPr>
          <w:rFonts w:ascii="David" w:hAnsi="David" w:cs="David"/>
          <w:szCs w:val="24"/>
          <w:rtl/>
        </w:rPr>
        <w:t xml:space="preserve"> 1, ירושלים</w:t>
      </w:r>
      <w:r w:rsidRPr="00AA4A1E">
        <w:rPr>
          <w:rFonts w:cs="David"/>
          <w:szCs w:val="24"/>
          <w:rtl/>
        </w:rPr>
        <w:t>, עד ל</w:t>
      </w:r>
      <w:r w:rsidRPr="00AA4A1E">
        <w:rPr>
          <w:rFonts w:cs="David" w:hint="eastAsia"/>
          <w:szCs w:val="24"/>
          <w:rtl/>
        </w:rPr>
        <w:t>תאריך</w:t>
      </w:r>
      <w:r w:rsidR="00BF43F9" w:rsidRPr="00AA4A1E">
        <w:rPr>
          <w:rFonts w:cs="David" w:hint="cs"/>
          <w:szCs w:val="24"/>
          <w:rtl/>
        </w:rPr>
        <w:t xml:space="preserve"> </w:t>
      </w:r>
      <w:r w:rsidR="005E1637">
        <w:rPr>
          <w:rFonts w:cs="David" w:hint="cs"/>
          <w:szCs w:val="24"/>
          <w:rtl/>
        </w:rPr>
        <w:t>11</w:t>
      </w:r>
      <w:r w:rsidR="00AA51A2">
        <w:rPr>
          <w:rFonts w:cs="David" w:hint="cs"/>
          <w:szCs w:val="24"/>
          <w:rtl/>
        </w:rPr>
        <w:t>.9</w:t>
      </w:r>
      <w:r w:rsidR="008B3950" w:rsidRPr="00AA4A1E">
        <w:rPr>
          <w:rFonts w:cs="David" w:hint="cs"/>
          <w:szCs w:val="24"/>
          <w:rtl/>
        </w:rPr>
        <w:t>.201</w:t>
      </w:r>
      <w:r w:rsidR="00AA4A1E" w:rsidRPr="00AA4A1E">
        <w:rPr>
          <w:rFonts w:cs="David" w:hint="cs"/>
          <w:szCs w:val="24"/>
          <w:rtl/>
        </w:rPr>
        <w:t>9</w:t>
      </w:r>
      <w:r w:rsidR="00BF43F9" w:rsidRPr="00AA4A1E">
        <w:rPr>
          <w:rFonts w:cs="David"/>
          <w:szCs w:val="24"/>
          <w:rtl/>
        </w:rPr>
        <w:t xml:space="preserve">, </w:t>
      </w:r>
      <w:r w:rsidRPr="00AA4A1E">
        <w:rPr>
          <w:rFonts w:cs="David"/>
          <w:szCs w:val="24"/>
          <w:rtl/>
        </w:rPr>
        <w:t xml:space="preserve">בשעה </w:t>
      </w:r>
      <w:r w:rsidR="00BF43F9" w:rsidRPr="00AA4A1E">
        <w:rPr>
          <w:rFonts w:cs="David" w:hint="cs"/>
          <w:szCs w:val="24"/>
          <w:rtl/>
        </w:rPr>
        <w:t>14:00</w:t>
      </w:r>
      <w:r w:rsidRPr="00AA4A1E">
        <w:rPr>
          <w:rFonts w:cs="David"/>
          <w:szCs w:val="24"/>
          <w:rtl/>
        </w:rPr>
        <w:t xml:space="preserve">. מובהר כי אין לשלוח הצעות בדואר. הצעה שלא תימצא בתוך תיבת המכרזים של </w:t>
      </w:r>
      <w:r w:rsidRPr="00AA4A1E">
        <w:rPr>
          <w:rFonts w:cs="David" w:hint="eastAsia"/>
          <w:szCs w:val="24"/>
          <w:rtl/>
        </w:rPr>
        <w:t>המזמין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במועד</w:t>
      </w:r>
      <w:r w:rsidRPr="00AA4A1E">
        <w:rPr>
          <w:rFonts w:cs="David"/>
          <w:szCs w:val="24"/>
          <w:rtl/>
        </w:rPr>
        <w:t xml:space="preserve"> האחרון להגשת ההצעות מכל סיבה שהיא</w:t>
      </w:r>
      <w:r w:rsidR="00992606">
        <w:rPr>
          <w:rFonts w:cs="David" w:hint="cs"/>
          <w:szCs w:val="24"/>
          <w:rtl/>
        </w:rPr>
        <w:t>,</w:t>
      </w:r>
      <w:r w:rsidRPr="00AA4A1E">
        <w:rPr>
          <w:rFonts w:cs="David"/>
          <w:szCs w:val="24"/>
          <w:rtl/>
        </w:rPr>
        <w:t xml:space="preserve"> לא תידון כלל, לא תשתתף במכרז, ותוחזר למענה. </w:t>
      </w:r>
    </w:p>
    <w:p w:rsidR="001F7B06" w:rsidRPr="00AA4A1E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</w:p>
    <w:p w:rsidR="001F7B06" w:rsidRPr="00AA4A1E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C61" w:rsidRDefault="00DE7C61">
      <w:r>
        <w:separator/>
      </w:r>
    </w:p>
  </w:endnote>
  <w:endnote w:type="continuationSeparator" w:id="0">
    <w:p w:rsidR="00DE7C61" w:rsidRDefault="00DE7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C61" w:rsidRDefault="00DE7C61">
      <w:r>
        <w:separator/>
      </w:r>
    </w:p>
  </w:footnote>
  <w:footnote w:type="continuationSeparator" w:id="0">
    <w:p w:rsidR="00DE7C61" w:rsidRDefault="00DE7C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>
    <w:nsid w:val="3331240B"/>
    <w:multiLevelType w:val="multilevel"/>
    <w:tmpl w:val="BFF6D4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571"/>
        </w:tabs>
        <w:ind w:left="1571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>
    <w:nsid w:val="734453DF"/>
    <w:multiLevelType w:val="multilevel"/>
    <w:tmpl w:val="02E8E3B0"/>
    <w:lvl w:ilvl="0">
      <w:start w:val="1"/>
      <w:numFmt w:val="decimal"/>
      <w:lvlText w:val="%1."/>
      <w:lvlJc w:val="left"/>
      <w:pPr>
        <w:ind w:left="680" w:hanging="68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531" w:hanging="85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81" w:hanging="85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3402" w:hanging="1021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4536" w:hanging="1134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24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7BD038E5"/>
    <w:multiLevelType w:val="multilevel"/>
    <w:tmpl w:val="967467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73"/>
  </w:num>
  <w:num w:numId="80">
    <w:abstractNumId w:val="68"/>
  </w:num>
  <w:num w:numId="81">
    <w:abstractNumId w:val="7"/>
  </w:num>
  <w:num w:numId="82">
    <w:abstractNumId w:val="7"/>
  </w:num>
  <w:num w:numId="83">
    <w:abstractNumId w:val="7"/>
  </w:num>
  <w:num w:numId="84">
    <w:abstractNumId w:val="7"/>
  </w:num>
  <w:num w:numId="85">
    <w:abstractNumId w:val="7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qNaAG/T2ns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0EB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256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48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1637"/>
    <w:rsid w:val="005E35F0"/>
    <w:rsid w:val="005E36C6"/>
    <w:rsid w:val="005E37E1"/>
    <w:rsid w:val="005E42D1"/>
    <w:rsid w:val="005E4335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25E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60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B9A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1A2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38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978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F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4362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705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A9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C61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003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80D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70D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locked/>
    <w:rsid w:val="00527880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Level3">
    <w:name w:val="Level 3"/>
    <w:basedOn w:val="Normal"/>
    <w:link w:val="Level3Char"/>
    <w:qFormat/>
    <w:rsid w:val="00992606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DefaultParagraphFont"/>
    <w:link w:val="Level3"/>
    <w:rsid w:val="00992606"/>
    <w:rPr>
      <w:rFonts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locked/>
    <w:rsid w:val="00527880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Level3">
    <w:name w:val="Level 3"/>
    <w:basedOn w:val="Normal"/>
    <w:link w:val="Level3Char"/>
    <w:qFormat/>
    <w:rsid w:val="00992606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DefaultParagraphFont"/>
    <w:link w:val="Level3"/>
    <w:rsid w:val="00992606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Rechesh@cio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600</Words>
  <Characters>3420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2019-07-10T07:07:00Z</dcterms:created>
  <dcterms:modified xsi:type="dcterms:W3CDTF">2019-07-10T07:13:00Z</dcterms:modified>
</cp:coreProperties>
</file>